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餐饮食品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14934-2016、GB 2716-2018、GB 2760-2014、GB 2762-2017、GB 2762-2022、整顿办函[2011]1号、中华人民共和国卫生部、国家食品药品监督管理局公告2012年第10号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餐饮食品</w:t>
      </w:r>
      <w:r>
        <w:rPr>
          <w:rFonts w:eastAsia="仿宋_GB2312"/>
          <w:sz w:val="32"/>
          <w:szCs w:val="32"/>
        </w:rPr>
        <w:t>检验项目</w:t>
      </w:r>
      <w:r>
        <w:rPr>
          <w:rFonts w:hint="eastAsia" w:eastAsia="仿宋_GB2312"/>
          <w:sz w:val="32"/>
          <w:szCs w:val="32"/>
        </w:rPr>
        <w:t>包括苯甲酸及其钠盐(以苯甲酸计)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大肠菌群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铬(以Cr计)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极性组分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可待因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铝的残留量(干样品,以Al计)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吗啡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那可丁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铅(以Pb计)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山梨酸及其钾盐(以山梨酸计)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酸价(KOH)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糖精钠(以糖精计)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脱氢乙酸及其钠盐(以脱氢乙酸计)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亚硝酸盐(以亚硝酸钠计)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胭脂红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阴离子合成洗涤剂(以十二烷基苯磺酸钠计)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罂粟碱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淀粉及淀粉制品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/>
          <w:smallCaps/>
          <w:color w:val="000000"/>
          <w:kern w:val="0"/>
          <w:sz w:val="32"/>
          <w:szCs w:val="32"/>
          <w:lang w:bidi="ar"/>
        </w:rPr>
        <w:t>GB 2760-2014</w:t>
      </w:r>
      <w:r>
        <w:rPr>
          <w:rFonts w:hint="eastAsia"/>
          <w:smallCaps/>
          <w:color w:val="000000"/>
          <w:kern w:val="0"/>
          <w:sz w:val="32"/>
          <w:szCs w:val="32"/>
          <w:lang w:eastAsia="zh-CN" w:bidi="ar"/>
        </w:rPr>
        <w:t>、GB 2762-2017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检验项目</w:t>
      </w:r>
    </w:p>
    <w:p>
      <w:pPr>
        <w:pStyle w:val="8"/>
        <w:spacing w:line="600" w:lineRule="exact"/>
        <w:ind w:firstLine="64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淀粉及淀粉制品检验项目包括</w:t>
      </w:r>
      <w:r>
        <w:rPr>
          <w:rFonts w:hint="default" w:eastAsia="仿宋_GB2312"/>
          <w:sz w:val="32"/>
          <w:szCs w:val="32"/>
          <w:lang w:val="en-US" w:eastAsia="zh-CN"/>
        </w:rPr>
        <w:t>苯甲酸及其钠盐(以苯甲酸计)、铝的残留量(干样品，以Al计)、铅(以Pb计)、山梨酸及其钾盐(以山梨酸计)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豆制品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/>
          <w:smallCaps/>
          <w:color w:val="000000"/>
          <w:kern w:val="0"/>
          <w:sz w:val="32"/>
          <w:szCs w:val="32"/>
          <w:lang w:bidi="ar"/>
        </w:rPr>
        <w:t>GB 2760-2014</w:t>
      </w:r>
      <w:r>
        <w:rPr>
          <w:rFonts w:hint="eastAsia"/>
          <w:smallCaps/>
          <w:color w:val="000000"/>
          <w:kern w:val="0"/>
          <w:sz w:val="32"/>
          <w:szCs w:val="32"/>
          <w:lang w:eastAsia="zh-CN" w:bidi="ar"/>
        </w:rPr>
        <w:t>、GB 2762-2017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pStyle w:val="8"/>
        <w:spacing w:line="600" w:lineRule="exact"/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豆制品检验项目包括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苯甲酸及其钠盐(以苯甲酸计)、丙酸及其钠盐、钙盐(以丙酸计)、铝的残留量(干样品，以Al计)、铅(以Pb计)、三氯蔗糖、山梨酸及其钾盐(以山梨酸计)、糖精钠(以糖精计)、脱氢乙酸及其钠盐(以脱氢乙酸计)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酒类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抽检依据GB 2760-2014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、GB/T 13662-2018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等标准及产品明示标准和指标的要求。</w:t>
      </w:r>
    </w:p>
    <w:p>
      <w:pPr>
        <w:pStyle w:val="8"/>
        <w:numPr>
          <w:ilvl w:val="0"/>
          <w:numId w:val="2"/>
        </w:numPr>
        <w:spacing w:line="60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酒类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检验项目包括</w:t>
      </w:r>
      <w:r>
        <w:rPr>
          <w:rFonts w:hint="eastAsia" w:eastAsia="仿宋_GB2312"/>
          <w:sz w:val="32"/>
          <w:szCs w:val="32"/>
        </w:rPr>
        <w:t>氨基酸态氮、苯甲酸及其钠盐(以苯甲酸计)、酒精度、山梨酸及其钾盐(以山梨酸计)、糖精钠(以糖精计)、甜蜜素(以环己基氨基磺酸计)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粮食加工品</w:t>
      </w:r>
    </w:p>
    <w:p>
      <w:pPr>
        <w:spacing w:line="600" w:lineRule="exact"/>
        <w:rPr>
          <w:rFonts w:hint="eastAsia"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2760-2014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粮食加工品检验项目包括苯甲酸及其钠盐(以苯甲酸计)、山梨酸及其钾盐(以山梨酸计)、脱氢乙酸及其钠盐(以脱氢乙酸计)。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</w:rPr>
        <w:t>六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食用农产品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19300-2014、GB 22556-2008、GB 2707-2016、GB 2760-2014、GB 2761-2017、GB 2762-2022、GB 2763-2021、GB 2763.1-2022、GB 31650-2019、GB 31650.1-2022、国家食品药品监督管理总局 农业部 国家卫生和计划生育委员会关于豆芽生产过程中禁止使用6-苄基腺嘌呤等物质的公告(2015 年第 11 号)、农业农村部公告 第250号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1、</w:t>
      </w:r>
      <w:r>
        <w:rPr>
          <w:rFonts w:hint="eastAsia" w:eastAsia="仿宋_GB2312"/>
          <w:sz w:val="32"/>
          <w:szCs w:val="32"/>
        </w:rPr>
        <w:t>畜禽肉及副产品检验项目包括</w:t>
      </w:r>
      <w:r>
        <w:rPr>
          <w:rFonts w:hint="default" w:eastAsia="仿宋_GB2312"/>
          <w:sz w:val="32"/>
          <w:szCs w:val="32"/>
          <w:lang w:val="en-US" w:eastAsia="zh-CN"/>
        </w:rPr>
        <w:t>恩诺沙星、氟苯尼考、磺胺类(总量)、挥发性盐基氮、氯霉素、五氯酚酸钠(以五氯酚计)、氧氟沙星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2、</w:t>
      </w:r>
      <w:r>
        <w:rPr>
          <w:rFonts w:hint="eastAsia" w:eastAsia="仿宋_GB2312"/>
          <w:sz w:val="32"/>
          <w:szCs w:val="32"/>
        </w:rPr>
        <w:t>生干坚果与籽类食品检验项目包括</w:t>
      </w:r>
      <w:r>
        <w:rPr>
          <w:rFonts w:hint="default" w:eastAsia="仿宋_GB2312"/>
          <w:sz w:val="32"/>
          <w:szCs w:val="32"/>
          <w:lang w:val="en-US" w:eastAsia="zh-CN"/>
        </w:rPr>
        <w:t>镉(以Cd计)、过氧化值(以脂肪计)、黄曲霉毒素B₁、嘧菌酯、酸价(以脂肪计)(KOH)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3、</w:t>
      </w:r>
      <w:r>
        <w:rPr>
          <w:rFonts w:hint="eastAsia" w:eastAsia="仿宋_GB2312"/>
          <w:sz w:val="32"/>
          <w:szCs w:val="32"/>
          <w:lang w:eastAsia="zh-CN"/>
        </w:rPr>
        <w:t>蔬菜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4-氯苯氧乙酸钠(以4-氯苯氧乙酸计)、6-苄基腺嘌呤(6-BA)、阿维菌素、倍硫磷、吡虫啉、敌敌畏、啶虫脒、毒死蜱、腐霉利、镉(以Cd计)、甲氨基阿维菌素苯甲酸盐、甲胺磷、甲拌磷、腈菌唑、克百威、乐果、氯氟氰菊酯和高效氯氟氰菊酯、灭蝇胺、铅(以Pb计)、噻虫胺、噻虫嗪、水胺硫磷、亚硫酸盐(以SO₂计)、氧乐果、总汞(以Hg计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4、</w:t>
      </w:r>
      <w:r>
        <w:rPr>
          <w:rFonts w:hint="eastAsia" w:eastAsia="仿宋_GB2312"/>
          <w:sz w:val="32"/>
          <w:szCs w:val="32"/>
          <w:lang w:eastAsia="zh-CN"/>
        </w:rPr>
        <w:t>水产品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恩诺沙星、二氧化硫残留量、镉(以Cd计)、氯霉素、五氯酚酸钠(以五氯酚计)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5、</w:t>
      </w:r>
      <w:r>
        <w:rPr>
          <w:rFonts w:hint="eastAsia" w:eastAsia="仿宋_GB2312"/>
          <w:sz w:val="32"/>
          <w:szCs w:val="32"/>
          <w:lang w:eastAsia="zh-CN"/>
        </w:rPr>
        <w:t>水果类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苯醚甲环唑、吡虫啉、吡唑醚菌酯、丙溴磷、敌敌畏、啶虫脒、毒死蜱、多菌灵、氟虫腈、甲拌磷、腈苯唑、克百威、联苯菊酯、氯吡脲、氯氟氰菊酯和高效氯氟氰菊酯、氰戊菊酯和S-氰戊菊酯、噻虫胺、噻虫嗪、糖精钠(以糖精计)、氧乐果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6、</w:t>
      </w:r>
      <w:r>
        <w:rPr>
          <w:rFonts w:hint="eastAsia" w:eastAsia="仿宋_GB2312"/>
          <w:sz w:val="32"/>
          <w:szCs w:val="32"/>
          <w:lang w:eastAsia="zh-CN"/>
        </w:rPr>
        <w:t>鲜蛋</w:t>
      </w:r>
      <w:r>
        <w:rPr>
          <w:rFonts w:hint="eastAsia" w:eastAsia="仿宋_GB2312"/>
          <w:sz w:val="32"/>
          <w:szCs w:val="32"/>
        </w:rPr>
        <w:t>检验项目包括</w:t>
      </w:r>
      <w:r>
        <w:rPr>
          <w:rFonts w:hint="default" w:eastAsia="仿宋_GB2312"/>
          <w:sz w:val="32"/>
          <w:szCs w:val="32"/>
          <w:lang w:val="en-US" w:eastAsia="zh-CN"/>
        </w:rPr>
        <w:t>地美硝唑、氟苯尼考、甲硝唑、氯霉素、沙拉沙星、氧氟沙星</w:t>
      </w:r>
      <w:r>
        <w:rPr>
          <w:rFonts w:hint="eastAsia" w:eastAsia="仿宋_GB2312"/>
          <w:sz w:val="32"/>
          <w:szCs w:val="32"/>
        </w:rPr>
        <w:t>。</w:t>
      </w:r>
      <w:bookmarkStart w:id="0" w:name="_GoBack"/>
      <w:bookmarkEnd w:id="0"/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七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蔬菜制品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2760-2014</w:t>
      </w:r>
      <w:r>
        <w:rPr>
          <w:rFonts w:hint="eastAsia" w:eastAsia="仿宋_GB2312"/>
          <w:sz w:val="32"/>
          <w:szCs w:val="32"/>
          <w:lang w:eastAsia="zh-CN"/>
        </w:rPr>
        <w:t>、GB 2762-2017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蔬菜制品检验项目包括</w:t>
      </w:r>
      <w:r>
        <w:rPr>
          <w:rFonts w:hint="default" w:eastAsia="仿宋_GB2312"/>
          <w:sz w:val="32"/>
          <w:szCs w:val="32"/>
          <w:lang w:val="en-US" w:eastAsia="zh-CN"/>
        </w:rPr>
        <w:t>阿斯巴甜、苯甲酸及其钠盐(以苯甲酸计)、铅(以Pb计)、山梨酸及其钾盐(以山梨酸计)、糖精钠(以糖精计)、甜蜜素(以环己基氨基磺酸计)、脱氢乙酸及其钠盐(以脱氢乙酸计)、亚硝酸盐(以NaNO₂计)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八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水果制品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2760-2014</w:t>
      </w:r>
      <w:r>
        <w:rPr>
          <w:rFonts w:hint="eastAsia" w:eastAsia="仿宋_GB2312"/>
          <w:sz w:val="32"/>
          <w:szCs w:val="32"/>
          <w:lang w:eastAsia="zh-CN"/>
        </w:rPr>
        <w:t>、GB 2762-2017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水果制品检验项目包括</w:t>
      </w:r>
      <w:r>
        <w:rPr>
          <w:rFonts w:hint="default" w:eastAsia="仿宋_GB2312"/>
          <w:sz w:val="32"/>
          <w:szCs w:val="32"/>
          <w:lang w:val="en-US" w:eastAsia="zh-CN"/>
        </w:rPr>
        <w:t>苯甲酸及其钠盐(以苯甲酸计)、铅(以Pb计)、山梨酸及其钾盐(以山梨酸计)、糖精钠(以糖精计)、甜蜜素(以环己基氨基磺酸计)、脱氢乙酸及其钠盐(以脱氢乙酸计)、苋菜红、胭脂红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九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eastAsia="zh-CN"/>
        </w:rPr>
        <w:t>调味品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2719-2018、GB 2760-2014、GB/T 18187-2000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调味品检验项目包括</w:t>
      </w:r>
      <w:r>
        <w:rPr>
          <w:rFonts w:hint="default" w:eastAsia="仿宋_GB2312"/>
          <w:sz w:val="32"/>
          <w:szCs w:val="32"/>
          <w:lang w:val="en-US" w:eastAsia="zh-CN"/>
        </w:rPr>
        <w:t>苯甲酸及其钠盐(以苯甲酸计)、不挥发酸(以乳酸计)、对羟基苯甲酸酯类及其钠盐(对羟基苯甲酸甲酯钠,对羟基苯甲酸乙酯及其钠盐)(以对羟基苯甲酸计)、菌落总数、山梨酸及其钾盐(以山梨酸计)、糖精钠(以糖精计)、脱氢乙酸及其钠盐(以脱氢乙酸计)、总酸(以乙酸计)</w:t>
      </w:r>
      <w:r>
        <w:rPr>
          <w:rFonts w:hint="eastAsia" w:eastAsia="仿宋_GB2312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rPr>
          <w:rFonts w:hint="eastAsia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E16F1"/>
    <w:multiLevelType w:val="multilevel"/>
    <w:tmpl w:val="4C9E16F1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 w:eastAsia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B36847"/>
    <w:multiLevelType w:val="multilevel"/>
    <w:tmpl w:val="7AB36847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 w:eastAsia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NkOTg0NDc0OWM4OGJkNzY3YWE1ZWQ4MDBhZjZiN2M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D4A1C"/>
    <w:rsid w:val="00BE3914"/>
    <w:rsid w:val="00C15D99"/>
    <w:rsid w:val="00C46A4A"/>
    <w:rsid w:val="00C623C4"/>
    <w:rsid w:val="00C952D8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645422"/>
    <w:rsid w:val="5C0B67F5"/>
    <w:rsid w:val="5F1E04F1"/>
    <w:rsid w:val="60180997"/>
    <w:rsid w:val="68BF6080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4</Pages>
  <Words>1447</Words>
  <Characters>1705</Characters>
  <Lines>17</Lines>
  <Paragraphs>4</Paragraphs>
  <TotalTime>0</TotalTime>
  <ScaleCrop>false</ScaleCrop>
  <LinksUpToDate>false</LinksUpToDate>
  <CharactersWithSpaces>1726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旖旎happy5</cp:lastModifiedBy>
  <dcterms:modified xsi:type="dcterms:W3CDTF">2023-09-22T07:01:01Z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133CCC0AD07B4A92967EED759A6401A2</vt:lpwstr>
  </property>
</Properties>
</file>